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852"/>
        <w:gridCol w:w="4613"/>
      </w:tblGrid>
      <w:tr w:rsidR="00D84EA1" w:rsidRPr="004C43E2" w:rsidTr="0000757A">
        <w:tc>
          <w:tcPr>
            <w:tcW w:w="4737" w:type="dxa"/>
            <w:gridSpan w:val="2"/>
          </w:tcPr>
          <w:p w:rsidR="00D84EA1" w:rsidRPr="004C43E2" w:rsidRDefault="00D84EA1" w:rsidP="007316FD">
            <w:pPr>
              <w:rPr>
                <w:rFonts w:ascii="Arial" w:hAnsi="Arial" w:cs="Arial"/>
              </w:rPr>
            </w:pPr>
            <w:bookmarkStart w:id="0" w:name="_GoBack"/>
            <w:r w:rsidRPr="004C43E2">
              <w:rPr>
                <w:rFonts w:ascii="Arial" w:hAnsi="Arial" w:cs="Arial"/>
              </w:rPr>
              <w:t>Lesson name/number:</w:t>
            </w:r>
          </w:p>
          <w:p w:rsidR="00A65061" w:rsidRPr="004C43E2" w:rsidRDefault="00A65061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Unit:</w:t>
            </w:r>
          </w:p>
          <w:p w:rsidR="00A65061" w:rsidRPr="004C43E2" w:rsidRDefault="00A65061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Textbook</w:t>
            </w:r>
            <w:r w:rsidR="0084157F" w:rsidRPr="004C43E2">
              <w:rPr>
                <w:rFonts w:ascii="Arial" w:hAnsi="Arial" w:cs="Arial"/>
              </w:rPr>
              <w:t xml:space="preserve"> (publisher and publication date)</w:t>
            </w:r>
            <w:r w:rsidRPr="004C43E2">
              <w:rPr>
                <w:rFonts w:ascii="Arial" w:hAnsi="Arial" w:cs="Arial"/>
              </w:rPr>
              <w:t xml:space="preserve">: </w:t>
            </w:r>
          </w:p>
          <w:p w:rsidR="00D84EA1" w:rsidRPr="004C43E2" w:rsidRDefault="00A65061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Date taught:</w:t>
            </w:r>
          </w:p>
          <w:p w:rsidR="00A65061" w:rsidRPr="004C43E2" w:rsidRDefault="00A65061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Grade level:</w:t>
            </w:r>
          </w:p>
        </w:tc>
        <w:tc>
          <w:tcPr>
            <w:tcW w:w="4613" w:type="dxa"/>
            <w:vMerge w:val="restart"/>
          </w:tcPr>
          <w:p w:rsidR="00D84EA1" w:rsidRPr="004C43E2" w:rsidRDefault="00D84EA1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Materials:</w:t>
            </w:r>
          </w:p>
        </w:tc>
      </w:tr>
      <w:tr w:rsidR="001B3741" w:rsidRPr="004C43E2" w:rsidTr="0000757A">
        <w:trPr>
          <w:trHeight w:val="565"/>
        </w:trPr>
        <w:tc>
          <w:tcPr>
            <w:tcW w:w="4737" w:type="dxa"/>
            <w:gridSpan w:val="2"/>
          </w:tcPr>
          <w:p w:rsidR="001B3741" w:rsidRPr="004C43E2" w:rsidRDefault="0000757A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Big Ideas</w:t>
            </w:r>
            <w:r w:rsidR="001B3741" w:rsidRPr="004C43E2">
              <w:rPr>
                <w:rFonts w:ascii="Arial" w:hAnsi="Arial" w:cs="Arial"/>
              </w:rPr>
              <w:t>:</w:t>
            </w:r>
          </w:p>
        </w:tc>
        <w:tc>
          <w:tcPr>
            <w:tcW w:w="4613" w:type="dxa"/>
            <w:vMerge/>
          </w:tcPr>
          <w:p w:rsidR="001B3741" w:rsidRPr="004C43E2" w:rsidRDefault="001B3741" w:rsidP="007316FD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</w:tcPr>
          <w:p w:rsidR="0000757A" w:rsidRPr="004C43E2" w:rsidRDefault="0000757A" w:rsidP="0000757A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Learning goals: What specific things should children know and be able to do (children will...).</w:t>
            </w:r>
          </w:p>
        </w:tc>
        <w:tc>
          <w:tcPr>
            <w:tcW w:w="7465" w:type="dxa"/>
            <w:gridSpan w:val="2"/>
          </w:tcPr>
          <w:p w:rsidR="0000757A" w:rsidRPr="004C43E2" w:rsidRDefault="0000757A" w:rsidP="00D84EA1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</w:tcPr>
          <w:p w:rsidR="0000757A" w:rsidRPr="004C43E2" w:rsidRDefault="0000757A" w:rsidP="00A65061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Standards addressed in the lesson (CCSS of the corresponding grade level):</w:t>
            </w:r>
          </w:p>
        </w:tc>
        <w:tc>
          <w:tcPr>
            <w:tcW w:w="7465" w:type="dxa"/>
            <w:gridSpan w:val="2"/>
          </w:tcPr>
          <w:p w:rsidR="0000757A" w:rsidRPr="004C43E2" w:rsidRDefault="0000757A" w:rsidP="00A65061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  <w:tcBorders>
              <w:bottom w:val="single" w:sz="18" w:space="0" w:color="auto"/>
            </w:tcBorders>
          </w:tcPr>
          <w:p w:rsidR="0000757A" w:rsidRPr="004C43E2" w:rsidRDefault="0000757A" w:rsidP="0000757A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Lesson background:</w:t>
            </w:r>
          </w:p>
          <w:p w:rsidR="0000757A" w:rsidRPr="004C43E2" w:rsidRDefault="0000757A" w:rsidP="0000757A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Prior knowledge including previous lessons and how you will help students recall it</w:t>
            </w:r>
          </w:p>
        </w:tc>
        <w:tc>
          <w:tcPr>
            <w:tcW w:w="7465" w:type="dxa"/>
            <w:gridSpan w:val="2"/>
            <w:tcBorders>
              <w:bottom w:val="single" w:sz="18" w:space="0" w:color="auto"/>
            </w:tcBorders>
          </w:tcPr>
          <w:p w:rsidR="0000757A" w:rsidRPr="004C43E2" w:rsidRDefault="0000757A" w:rsidP="00A65061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rPr>
          <w:trHeight w:val="279"/>
        </w:trPr>
        <w:tc>
          <w:tcPr>
            <w:tcW w:w="1885" w:type="dxa"/>
            <w:tcBorders>
              <w:top w:val="single" w:sz="18" w:space="0" w:color="auto"/>
              <w:left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  <w:r w:rsidRPr="004C43E2">
              <w:rPr>
                <w:rFonts w:ascii="Arial" w:hAnsi="Arial" w:cs="Arial"/>
                <w:b/>
              </w:rPr>
              <w:t>Lesson Description:</w:t>
            </w:r>
          </w:p>
        </w:tc>
        <w:tc>
          <w:tcPr>
            <w:tcW w:w="746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(include specific details of what you will do and say)</w:t>
            </w:r>
          </w:p>
        </w:tc>
      </w:tr>
      <w:tr w:rsidR="0000757A" w:rsidRPr="004C43E2" w:rsidTr="0000757A">
        <w:trPr>
          <w:trHeight w:val="277"/>
        </w:trPr>
        <w:tc>
          <w:tcPr>
            <w:tcW w:w="1885" w:type="dxa"/>
            <w:tcBorders>
              <w:left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Launch / Introduction:</w:t>
            </w:r>
          </w:p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  <w:gridSpan w:val="2"/>
            <w:tcBorders>
              <w:right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</w:p>
        </w:tc>
      </w:tr>
      <w:tr w:rsidR="0000757A" w:rsidRPr="004C43E2" w:rsidTr="0000757A">
        <w:trPr>
          <w:trHeight w:val="277"/>
        </w:trPr>
        <w:tc>
          <w:tcPr>
            <w:tcW w:w="1885" w:type="dxa"/>
            <w:tcBorders>
              <w:left w:val="single" w:sz="18" w:space="0" w:color="auto"/>
            </w:tcBorders>
          </w:tcPr>
          <w:p w:rsidR="0000757A" w:rsidRPr="004C43E2" w:rsidRDefault="0000757A" w:rsidP="0000757A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Main Lesson:</w:t>
            </w:r>
          </w:p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  <w:gridSpan w:val="2"/>
            <w:tcBorders>
              <w:right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</w:p>
        </w:tc>
      </w:tr>
      <w:tr w:rsidR="0000757A" w:rsidRPr="004C43E2" w:rsidTr="0000757A">
        <w:trPr>
          <w:trHeight w:val="277"/>
        </w:trPr>
        <w:tc>
          <w:tcPr>
            <w:tcW w:w="1885" w:type="dxa"/>
            <w:tcBorders>
              <w:left w:val="single" w:sz="18" w:space="0" w:color="auto"/>
              <w:bottom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  <w:r w:rsidRPr="004C43E2">
              <w:rPr>
                <w:rFonts w:ascii="Arial" w:hAnsi="Arial" w:cs="Arial"/>
              </w:rPr>
              <w:t>Independent work:</w:t>
            </w:r>
          </w:p>
        </w:tc>
        <w:tc>
          <w:tcPr>
            <w:tcW w:w="746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0757A" w:rsidRPr="004C43E2" w:rsidRDefault="0000757A" w:rsidP="007316FD">
            <w:pPr>
              <w:rPr>
                <w:rFonts w:ascii="Arial" w:hAnsi="Arial" w:cs="Arial"/>
                <w:b/>
              </w:rPr>
            </w:pPr>
          </w:p>
        </w:tc>
      </w:tr>
      <w:tr w:rsidR="0000757A" w:rsidRPr="004C43E2" w:rsidTr="0000757A">
        <w:tc>
          <w:tcPr>
            <w:tcW w:w="1885" w:type="dxa"/>
            <w:tcBorders>
              <w:top w:val="single" w:sz="18" w:space="0" w:color="auto"/>
            </w:tcBorders>
          </w:tcPr>
          <w:p w:rsidR="0000757A" w:rsidRPr="004C43E2" w:rsidRDefault="0000757A" w:rsidP="00A65061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Making content meaningful:</w:t>
            </w:r>
          </w:p>
          <w:p w:rsidR="00D142F0" w:rsidRPr="004C43E2" w:rsidRDefault="00D142F0" w:rsidP="00EA64B3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 xml:space="preserve">Explain </w:t>
            </w:r>
            <w:r w:rsidR="00D92E06" w:rsidRPr="004C43E2">
              <w:rPr>
                <w:rFonts w:ascii="Arial" w:hAnsi="Arial" w:cs="Arial"/>
              </w:rPr>
              <w:t>how</w:t>
            </w:r>
            <w:r w:rsidRPr="004C43E2">
              <w:rPr>
                <w:rFonts w:ascii="Arial" w:hAnsi="Arial" w:cs="Arial"/>
              </w:rPr>
              <w:t xml:space="preserve"> the lesson helps students make meaningful </w:t>
            </w:r>
            <w:r w:rsidRPr="004C43E2">
              <w:rPr>
                <w:rFonts w:ascii="Arial" w:hAnsi="Arial" w:cs="Arial"/>
              </w:rPr>
              <w:lastRenderedPageBreak/>
              <w:t xml:space="preserve">connections with </w:t>
            </w:r>
            <w:r w:rsidR="00EA64B3" w:rsidRPr="004C43E2">
              <w:rPr>
                <w:rFonts w:ascii="Arial" w:hAnsi="Arial" w:cs="Arial"/>
              </w:rPr>
              <w:t xml:space="preserve">and build understanding of </w:t>
            </w:r>
            <w:r w:rsidRPr="004C43E2">
              <w:rPr>
                <w:rFonts w:ascii="Arial" w:hAnsi="Arial" w:cs="Arial"/>
              </w:rPr>
              <w:t xml:space="preserve">the math content.  </w:t>
            </w:r>
          </w:p>
        </w:tc>
        <w:tc>
          <w:tcPr>
            <w:tcW w:w="7465" w:type="dxa"/>
            <w:gridSpan w:val="2"/>
            <w:tcBorders>
              <w:top w:val="single" w:sz="18" w:space="0" w:color="auto"/>
            </w:tcBorders>
          </w:tcPr>
          <w:p w:rsidR="0000757A" w:rsidRPr="004C43E2" w:rsidRDefault="0000757A" w:rsidP="00A65061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</w:tcPr>
          <w:p w:rsidR="0000757A" w:rsidRPr="004C43E2" w:rsidRDefault="0000757A" w:rsidP="005916E3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lastRenderedPageBreak/>
              <w:t xml:space="preserve">Inquiry </w:t>
            </w:r>
            <w:r w:rsidR="005916E3" w:rsidRPr="004C43E2">
              <w:rPr>
                <w:rFonts w:ascii="Arial" w:hAnsi="Arial" w:cs="Arial"/>
              </w:rPr>
              <w:t>(one lesson)</w:t>
            </w:r>
            <w:r w:rsidRPr="004C43E2">
              <w:rPr>
                <w:rFonts w:ascii="Arial" w:hAnsi="Arial" w:cs="Arial"/>
              </w:rPr>
              <w:t>:</w:t>
            </w:r>
            <w:r w:rsidR="005916E3" w:rsidRPr="004C43E2">
              <w:rPr>
                <w:rFonts w:ascii="Arial" w:hAnsi="Arial" w:cs="Arial"/>
              </w:rPr>
              <w:t xml:space="preserve"> Explain what part of this lesson is an example of using inquiry to teach math, what makes it inquiry, and what it helps children learn.</w:t>
            </w:r>
          </w:p>
        </w:tc>
        <w:tc>
          <w:tcPr>
            <w:tcW w:w="7465" w:type="dxa"/>
            <w:gridSpan w:val="2"/>
          </w:tcPr>
          <w:p w:rsidR="0000757A" w:rsidRPr="004C43E2" w:rsidRDefault="0000757A" w:rsidP="00A65061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</w:tcPr>
          <w:p w:rsidR="0000757A" w:rsidRPr="004C43E2" w:rsidRDefault="0000757A" w:rsidP="005916E3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Collaboration and supportive interaction:</w:t>
            </w:r>
            <w:r w:rsidR="005916E3" w:rsidRPr="004C43E2">
              <w:rPr>
                <w:rFonts w:ascii="Arial" w:hAnsi="Arial" w:cs="Arial"/>
              </w:rPr>
              <w:t xml:space="preserve"> Explain in what part of this lesson children collaborated in this lesson, and how you (the teacher) encouraged supportive peer interactions.</w:t>
            </w:r>
          </w:p>
        </w:tc>
        <w:tc>
          <w:tcPr>
            <w:tcW w:w="7465" w:type="dxa"/>
            <w:gridSpan w:val="2"/>
          </w:tcPr>
          <w:p w:rsidR="0000757A" w:rsidRPr="004C43E2" w:rsidRDefault="0000757A" w:rsidP="007316FD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</w:tcPr>
          <w:p w:rsidR="0000757A" w:rsidRPr="004C43E2" w:rsidRDefault="0000757A" w:rsidP="007316FD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>Technology</w:t>
            </w:r>
            <w:r w:rsidR="005916E3" w:rsidRPr="004C43E2">
              <w:rPr>
                <w:rFonts w:ascii="Arial" w:hAnsi="Arial" w:cs="Arial"/>
              </w:rPr>
              <w:t xml:space="preserve"> (one lesson)</w:t>
            </w:r>
            <w:r w:rsidRPr="004C43E2">
              <w:rPr>
                <w:rFonts w:ascii="Arial" w:hAnsi="Arial" w:cs="Arial"/>
              </w:rPr>
              <w:t>:</w:t>
            </w:r>
            <w:r w:rsidR="005916E3" w:rsidRPr="004C43E2">
              <w:rPr>
                <w:rFonts w:ascii="Arial" w:hAnsi="Arial" w:cs="Arial"/>
              </w:rPr>
              <w:t xml:space="preserve"> Explain in what part of this lesson you used technology to help you (the teacher) communicate effectively.</w:t>
            </w:r>
            <w:r w:rsidR="001466F1" w:rsidRPr="004C43E2">
              <w:rPr>
                <w:rFonts w:ascii="Arial" w:hAnsi="Arial" w:cs="Arial"/>
              </w:rPr>
              <w:t xml:space="preserve"> (Also submit any computer files you used)</w:t>
            </w:r>
          </w:p>
        </w:tc>
        <w:tc>
          <w:tcPr>
            <w:tcW w:w="7465" w:type="dxa"/>
            <w:gridSpan w:val="2"/>
          </w:tcPr>
          <w:p w:rsidR="0000757A" w:rsidRPr="004C43E2" w:rsidRDefault="0000757A" w:rsidP="007316FD">
            <w:pPr>
              <w:rPr>
                <w:rFonts w:ascii="Arial" w:hAnsi="Arial" w:cs="Arial"/>
              </w:rPr>
            </w:pPr>
          </w:p>
        </w:tc>
      </w:tr>
      <w:tr w:rsidR="0000757A" w:rsidRPr="004C43E2" w:rsidTr="0000757A">
        <w:tc>
          <w:tcPr>
            <w:tcW w:w="1885" w:type="dxa"/>
          </w:tcPr>
          <w:p w:rsidR="0000757A" w:rsidRPr="004C43E2" w:rsidRDefault="0000757A" w:rsidP="00433EBF">
            <w:pPr>
              <w:rPr>
                <w:rFonts w:ascii="Arial" w:hAnsi="Arial" w:cs="Arial"/>
              </w:rPr>
            </w:pPr>
            <w:r w:rsidRPr="004C43E2">
              <w:rPr>
                <w:rFonts w:ascii="Arial" w:hAnsi="Arial" w:cs="Arial"/>
              </w:rPr>
              <w:t xml:space="preserve">Differentiation and use of </w:t>
            </w:r>
            <w:r w:rsidRPr="004C43E2">
              <w:rPr>
                <w:rFonts w:ascii="Arial" w:hAnsi="Arial" w:cs="Arial"/>
              </w:rPr>
              <w:lastRenderedPageBreak/>
              <w:t>formative assessment data:</w:t>
            </w:r>
            <w:r w:rsidR="005916E3" w:rsidRPr="004C43E2">
              <w:rPr>
                <w:rFonts w:ascii="Arial" w:hAnsi="Arial" w:cs="Arial"/>
              </w:rPr>
              <w:t xml:space="preserve"> Explain how you used your knowledge of </w:t>
            </w:r>
            <w:r w:rsidR="00433EBF" w:rsidRPr="004C43E2">
              <w:rPr>
                <w:rFonts w:ascii="Arial" w:hAnsi="Arial" w:cs="Arial"/>
              </w:rPr>
              <w:t xml:space="preserve">the </w:t>
            </w:r>
            <w:r w:rsidR="005916E3" w:rsidRPr="004C43E2">
              <w:rPr>
                <w:rFonts w:ascii="Arial" w:hAnsi="Arial" w:cs="Arial"/>
              </w:rPr>
              <w:t xml:space="preserve">individual students </w:t>
            </w:r>
            <w:r w:rsidR="00433EBF" w:rsidRPr="004C43E2">
              <w:rPr>
                <w:rFonts w:ascii="Arial" w:hAnsi="Arial" w:cs="Arial"/>
              </w:rPr>
              <w:t xml:space="preserve">you focused on in your formative assessment observations to tailor the lesson for individual </w:t>
            </w:r>
            <w:r w:rsidR="001466F1" w:rsidRPr="004C43E2">
              <w:rPr>
                <w:rFonts w:ascii="Arial" w:hAnsi="Arial" w:cs="Arial"/>
              </w:rPr>
              <w:t xml:space="preserve">student </w:t>
            </w:r>
            <w:r w:rsidR="00433EBF" w:rsidRPr="004C43E2">
              <w:rPr>
                <w:rFonts w:ascii="Arial" w:hAnsi="Arial" w:cs="Arial"/>
              </w:rPr>
              <w:t>needs.</w:t>
            </w:r>
          </w:p>
        </w:tc>
        <w:tc>
          <w:tcPr>
            <w:tcW w:w="7465" w:type="dxa"/>
            <w:gridSpan w:val="2"/>
          </w:tcPr>
          <w:p w:rsidR="0000757A" w:rsidRPr="004C43E2" w:rsidRDefault="0000757A" w:rsidP="007316FD">
            <w:pPr>
              <w:rPr>
                <w:rFonts w:ascii="Arial" w:hAnsi="Arial" w:cs="Arial"/>
              </w:rPr>
            </w:pPr>
          </w:p>
        </w:tc>
      </w:tr>
      <w:bookmarkEnd w:id="0"/>
    </w:tbl>
    <w:p w:rsidR="00F4762F" w:rsidRPr="004C43E2" w:rsidRDefault="00F4762F">
      <w:pPr>
        <w:rPr>
          <w:rFonts w:ascii="Arial" w:hAnsi="Arial" w:cs="Arial"/>
        </w:rPr>
      </w:pPr>
    </w:p>
    <w:sectPr w:rsidR="00F4762F" w:rsidRPr="004C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1"/>
    <w:rsid w:val="0000757A"/>
    <w:rsid w:val="00022D3D"/>
    <w:rsid w:val="00127397"/>
    <w:rsid w:val="001466F1"/>
    <w:rsid w:val="001B3741"/>
    <w:rsid w:val="001D0481"/>
    <w:rsid w:val="00206B8B"/>
    <w:rsid w:val="00220E04"/>
    <w:rsid w:val="00344697"/>
    <w:rsid w:val="00433EBF"/>
    <w:rsid w:val="004C43E2"/>
    <w:rsid w:val="004E4EC8"/>
    <w:rsid w:val="0055518E"/>
    <w:rsid w:val="005916E3"/>
    <w:rsid w:val="005A3B17"/>
    <w:rsid w:val="005A7AC7"/>
    <w:rsid w:val="0084157F"/>
    <w:rsid w:val="00881DA5"/>
    <w:rsid w:val="00940073"/>
    <w:rsid w:val="00941C5F"/>
    <w:rsid w:val="00A65061"/>
    <w:rsid w:val="00A722A5"/>
    <w:rsid w:val="00CE740E"/>
    <w:rsid w:val="00D142F0"/>
    <w:rsid w:val="00D84EA1"/>
    <w:rsid w:val="00D92E06"/>
    <w:rsid w:val="00EA64B3"/>
    <w:rsid w:val="00F02E06"/>
    <w:rsid w:val="00F4762F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A2A82-3EB8-4EEB-AEDB-D97DB5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2015-02-05T22:53:00Z</dcterms:created>
  <dcterms:modified xsi:type="dcterms:W3CDTF">2015-02-05T22:53:00Z</dcterms:modified>
</cp:coreProperties>
</file>